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93" w:rsidRDefault="00007093" w:rsidP="00007093">
      <w:pPr>
        <w:tabs>
          <w:tab w:val="left" w:pos="4395"/>
          <w:tab w:val="left" w:pos="7371"/>
        </w:tabs>
        <w:ind w:left="567" w:hanging="426"/>
      </w:pPr>
      <w:r>
        <w:t xml:space="preserve">                                                                                                                                                  ПРИЛОЖЕНИЕ 1</w:t>
      </w:r>
    </w:p>
    <w:p w:rsidR="00007093" w:rsidRDefault="00007093" w:rsidP="00007093">
      <w:r>
        <w:t xml:space="preserve">к приказу Управления образования </w:t>
      </w:r>
    </w:p>
    <w:p w:rsidR="00007093" w:rsidRDefault="00007093" w:rsidP="00007093">
      <w:proofErr w:type="spellStart"/>
      <w:r>
        <w:t>Лысковского</w:t>
      </w:r>
      <w:proofErr w:type="spellEnd"/>
      <w:r>
        <w:t xml:space="preserve"> района</w:t>
      </w:r>
    </w:p>
    <w:p w:rsidR="00007093" w:rsidRDefault="00007093" w:rsidP="00007093">
      <w:r>
        <w:t>от _________ №_____________</w:t>
      </w:r>
    </w:p>
    <w:p w:rsidR="00007093" w:rsidRDefault="00007093" w:rsidP="00007093"/>
    <w:p w:rsidR="00007093" w:rsidRDefault="00007093" w:rsidP="00007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07093" w:rsidRDefault="00007093" w:rsidP="00007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МОЦ на 2017-2018 учебный год</w:t>
      </w:r>
    </w:p>
    <w:p w:rsidR="00007093" w:rsidRDefault="00007093" w:rsidP="00007093">
      <w:pPr>
        <w:ind w:left="567" w:hanging="567"/>
        <w:rPr>
          <w:b/>
          <w:sz w:val="28"/>
          <w:szCs w:val="28"/>
        </w:rPr>
      </w:pPr>
    </w:p>
    <w:tbl>
      <w:tblPr>
        <w:tblStyle w:val="a3"/>
        <w:tblW w:w="10201" w:type="dxa"/>
        <w:tblInd w:w="0" w:type="dxa"/>
        <w:tblLook w:val="04A0"/>
      </w:tblPr>
      <w:tblGrid>
        <w:gridCol w:w="637"/>
        <w:gridCol w:w="4320"/>
        <w:gridCol w:w="2409"/>
        <w:gridCol w:w="2835"/>
      </w:tblGrid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sz w:val="28"/>
                <w:szCs w:val="28"/>
                <w:lang w:val="en-US" w:eastAsia="en-US"/>
              </w:rPr>
              <w:t>n/n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раздела «Муниципальный опорный центр дополнительного образования детей </w:t>
            </w:r>
            <w:proofErr w:type="spellStart"/>
            <w:r>
              <w:rPr>
                <w:sz w:val="28"/>
                <w:szCs w:val="28"/>
                <w:lang w:eastAsia="en-US"/>
              </w:rPr>
              <w:t>Лысковского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Нижегородской области</w:t>
            </w:r>
            <w:proofErr w:type="gramStart"/>
            <w:r>
              <w:rPr>
                <w:sz w:val="28"/>
                <w:szCs w:val="28"/>
                <w:lang w:eastAsia="en-US"/>
              </w:rPr>
              <w:t>»н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 официальном сайте Управления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Лысковского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(</w:t>
            </w:r>
            <w:proofErr w:type="spellStart"/>
            <w:r>
              <w:rPr>
                <w:sz w:val="28"/>
                <w:szCs w:val="28"/>
                <w:lang w:eastAsia="en-US"/>
              </w:rPr>
              <w:t>далее-УО</w:t>
            </w:r>
            <w:proofErr w:type="spellEnd"/>
            <w:r>
              <w:rPr>
                <w:sz w:val="28"/>
                <w:szCs w:val="28"/>
                <w:lang w:eastAsia="en-US"/>
              </w:rPr>
              <w:t>)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декабря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информационного портала МОЦ.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 декабря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совещаний, семинаров для руководителей образовательных организаций (</w:t>
            </w:r>
            <w:proofErr w:type="spellStart"/>
            <w:r>
              <w:rPr>
                <w:sz w:val="28"/>
                <w:szCs w:val="28"/>
                <w:lang w:eastAsia="en-US"/>
              </w:rPr>
              <w:t>далее-МОО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  <w:proofErr w:type="gramStart"/>
            <w:r>
              <w:rPr>
                <w:sz w:val="28"/>
                <w:szCs w:val="28"/>
                <w:lang w:eastAsia="en-US"/>
              </w:rPr>
              <w:t>,п</w:t>
            </w:r>
            <w:proofErr w:type="gramEnd"/>
            <w:r>
              <w:rPr>
                <w:sz w:val="28"/>
                <w:szCs w:val="28"/>
                <w:lang w:eastAsia="en-US"/>
              </w:rPr>
              <w:t>едагогов дополнительного образования ;</w:t>
            </w:r>
          </w:p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-информирование о ходе реализации приоритетного проекта «Доступное дополнительное образование для детей»;</w:t>
            </w:r>
          </w:p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-освещение деятельности МОЦ;</w:t>
            </w:r>
          </w:p>
          <w:p w:rsidR="00007093" w:rsidRDefault="000070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-консультирование по работе с информационным порталом МОЦ.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 квартал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</w:t>
            </w:r>
          </w:p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банка лучших дополнительных общеобразовательных программ и инновационных практик:</w:t>
            </w:r>
          </w:p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 рамках организации сетевого взаимодействия;</w:t>
            </w:r>
          </w:p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летнего отдыха;</w:t>
            </w:r>
          </w:p>
          <w:p w:rsidR="00007093" w:rsidRDefault="000070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-работа с детьми, находящимися в трудной жизненной ситуации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 квартал 2017 года-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,II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  <w:proofErr w:type="gramStart"/>
            <w:r>
              <w:rPr>
                <w:sz w:val="28"/>
                <w:szCs w:val="28"/>
                <w:lang w:eastAsia="en-US"/>
              </w:rPr>
              <w:t>,У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Единого дня дополнительного образования в МОО.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</w:p>
          <w:p w:rsidR="00007093" w:rsidRDefault="000070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МОО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Содействие участию в конкурсах и иных мероприятиях для обучающихся и педагогов дополнительного образования (согласно плану работы УО и министерства образования Нижегородской области)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 квартал 2017 года –I, II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Подписание соглашений о сотрудничестве.</w:t>
            </w:r>
          </w:p>
          <w:p w:rsidR="00007093" w:rsidRDefault="000070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Привлечение интеллектуальных партнеров,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бизнес-партнеров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иных участников деятельности по реализации приоритетного проекта.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 квартал 2017 года-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конкурсных и иных мероприятий для обучающихся и педагогов дополнительного образования.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 квартал 2017 года-I ,II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Содействие процедурам независимой оценки качества образовательных услуг и независимой экспертизе реализации дополнительных общеобразовательных программ.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 квартал 2017 года</w:t>
            </w:r>
          </w:p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-I, II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</w:t>
            </w:r>
          </w:p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</w:p>
        </w:tc>
      </w:tr>
    </w:tbl>
    <w:p w:rsidR="00007093" w:rsidRDefault="00007093" w:rsidP="00007093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b/>
          <w:sz w:val="28"/>
          <w:szCs w:val="28"/>
        </w:rPr>
      </w:pPr>
    </w:p>
    <w:p w:rsidR="00007093" w:rsidRDefault="00007093" w:rsidP="000070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Приложение 4           </w:t>
      </w:r>
    </w:p>
    <w:p w:rsidR="00007093" w:rsidRDefault="00007093" w:rsidP="00007093">
      <w:pPr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007093" w:rsidRDefault="00007093" w:rsidP="000070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Лысковского</w:t>
      </w:r>
      <w:proofErr w:type="spellEnd"/>
      <w:r>
        <w:rPr>
          <w:sz w:val="24"/>
          <w:szCs w:val="24"/>
        </w:rPr>
        <w:t xml:space="preserve"> района </w:t>
      </w:r>
    </w:p>
    <w:p w:rsidR="00007093" w:rsidRDefault="00007093" w:rsidP="000070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_________№______________</w:t>
      </w:r>
    </w:p>
    <w:p w:rsidR="00007093" w:rsidRDefault="00007093" w:rsidP="00007093">
      <w:pPr>
        <w:rPr>
          <w:sz w:val="28"/>
          <w:szCs w:val="28"/>
        </w:rPr>
      </w:pPr>
    </w:p>
    <w:p w:rsidR="00007093" w:rsidRDefault="00007093" w:rsidP="000070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Медиаплан</w:t>
      </w:r>
      <w:proofErr w:type="spellEnd"/>
      <w:r>
        <w:rPr>
          <w:b/>
          <w:sz w:val="28"/>
          <w:szCs w:val="28"/>
        </w:rPr>
        <w:t xml:space="preserve">  освещения деятельности МОЦ</w:t>
      </w:r>
    </w:p>
    <w:p w:rsidR="00007093" w:rsidRDefault="00007093" w:rsidP="00007093">
      <w:pPr>
        <w:rPr>
          <w:sz w:val="28"/>
          <w:szCs w:val="28"/>
        </w:rPr>
      </w:pPr>
    </w:p>
    <w:tbl>
      <w:tblPr>
        <w:tblStyle w:val="a3"/>
        <w:tblW w:w="10076" w:type="dxa"/>
        <w:tblInd w:w="0" w:type="dxa"/>
        <w:tblLook w:val="04A0"/>
      </w:tblPr>
      <w:tblGrid>
        <w:gridCol w:w="637"/>
        <w:gridCol w:w="4161"/>
        <w:gridCol w:w="3053"/>
        <w:gridCol w:w="2225"/>
      </w:tblGrid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sz w:val="28"/>
                <w:szCs w:val="28"/>
                <w:lang w:val="en-US" w:eastAsia="en-US"/>
              </w:rPr>
              <w:t>n/n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информационного портала «Муниципального (опорного)центра дополнительного образования детей </w:t>
            </w:r>
            <w:proofErr w:type="spellStart"/>
            <w:r>
              <w:rPr>
                <w:sz w:val="28"/>
                <w:szCs w:val="28"/>
                <w:lang w:eastAsia="en-US"/>
              </w:rPr>
              <w:t>Лысковского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«раздела на сайте МБУ ДО «Дом детского творчества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ысково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IV </w:t>
            </w:r>
            <w:r>
              <w:rPr>
                <w:sz w:val="28"/>
                <w:szCs w:val="28"/>
                <w:lang w:eastAsia="en-US"/>
              </w:rPr>
              <w:t>квартал 2017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портал МОЦ ДО на сайте МБУ ДО «Дом детского творчества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ысково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квартал 2017 год и 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пресс и пост релизов о деятельности МОЦ ДОД в сети «Интернет» и социальных сетях.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месяц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  <w:proofErr w:type="gramStart"/>
            <w:r>
              <w:rPr>
                <w:sz w:val="28"/>
                <w:szCs w:val="28"/>
                <w:lang w:eastAsia="en-US"/>
              </w:rPr>
              <w:t>,У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информационных материалов о возможностях дополнительного образования в образовательных учреждениях </w:t>
            </w:r>
            <w:proofErr w:type="spellStart"/>
            <w:r>
              <w:rPr>
                <w:sz w:val="28"/>
                <w:szCs w:val="28"/>
                <w:lang w:eastAsia="en-US"/>
              </w:rPr>
              <w:t>Лысковского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на страницах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>Приволжская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правда»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  <w:proofErr w:type="gramStart"/>
            <w:r>
              <w:rPr>
                <w:sz w:val="28"/>
                <w:szCs w:val="28"/>
                <w:lang w:eastAsia="en-US"/>
              </w:rPr>
              <w:t>,У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деятельности МОЦ ДОД  на родительских собраниях в образовательных учреждениях </w:t>
            </w:r>
            <w:proofErr w:type="spellStart"/>
            <w:r>
              <w:rPr>
                <w:sz w:val="28"/>
                <w:szCs w:val="28"/>
                <w:lang w:eastAsia="en-US"/>
              </w:rPr>
              <w:t>Лысковского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МОЦ, руководители ОО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вопросов развития дополнительного образования и воспитания в рамках проведения в рамках методических объединений педагогов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 МОЦ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реализации проекта «Доступное дополнительное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образование для детей» на районном родительском собрании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Март 2018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</w:t>
            </w:r>
            <w:proofErr w:type="gramStart"/>
            <w:r>
              <w:rPr>
                <w:sz w:val="28"/>
                <w:szCs w:val="28"/>
                <w:lang w:eastAsia="en-US"/>
              </w:rPr>
              <w:t>,М</w:t>
            </w:r>
            <w:proofErr w:type="gramEnd"/>
            <w:r>
              <w:rPr>
                <w:sz w:val="28"/>
                <w:szCs w:val="28"/>
                <w:lang w:eastAsia="en-US"/>
              </w:rPr>
              <w:t>ОЦ</w:t>
            </w:r>
          </w:p>
        </w:tc>
      </w:tr>
      <w:tr w:rsidR="00007093" w:rsidTr="00007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Издание сборника материалов, освещающего итоги реализации приоритетного проекта «Доступное дополнительное образование для детей»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Лысковского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в 2017-2018 гг.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IV </w:t>
            </w:r>
            <w:r>
              <w:rPr>
                <w:sz w:val="28"/>
                <w:szCs w:val="28"/>
                <w:lang w:eastAsia="en-US"/>
              </w:rPr>
              <w:t>квартал 2017 года</w:t>
            </w:r>
            <w:bookmarkStart w:id="0" w:name="_GoBack"/>
            <w:bookmarkEnd w:id="0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3" w:rsidRDefault="00007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МОЦ</w:t>
            </w:r>
          </w:p>
        </w:tc>
      </w:tr>
    </w:tbl>
    <w:p w:rsidR="00C71B53" w:rsidRDefault="00C71B53"/>
    <w:sectPr w:rsidR="00C71B53" w:rsidSect="00C7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093"/>
    <w:rsid w:val="00007093"/>
    <w:rsid w:val="007B0323"/>
    <w:rsid w:val="00C7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3367</Characters>
  <Application>Microsoft Office Word</Application>
  <DocSecurity>0</DocSecurity>
  <Lines>28</Lines>
  <Paragraphs>7</Paragraphs>
  <ScaleCrop>false</ScaleCrop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</cp:revision>
  <dcterms:created xsi:type="dcterms:W3CDTF">2017-12-12T06:39:00Z</dcterms:created>
  <dcterms:modified xsi:type="dcterms:W3CDTF">2017-12-12T06:40:00Z</dcterms:modified>
</cp:coreProperties>
</file>